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9D1" w:rsidRDefault="007A58C2" w:rsidP="00FC59D1">
      <w:pPr>
        <w:pStyle w:val="a5"/>
        <w:jc w:val="center"/>
        <w:rPr>
          <w:rStyle w:val="a3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-883285</wp:posOffset>
            </wp:positionV>
            <wp:extent cx="7556500" cy="10658475"/>
            <wp:effectExtent l="19050" t="0" r="6350" b="0"/>
            <wp:wrapSquare wrapText="bothSides"/>
            <wp:docPr id="2" name="Рисунок 2" descr="C:\Users\rafis\Desktop\Для сайта\Положения\Новые\Об общем собр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fis\Desktop\Для сайта\Положения\Новые\Об общем собрани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4987" w:rsidRDefault="00664987" w:rsidP="00664987">
      <w:r>
        <w:lastRenderedPageBreak/>
        <w:t>5.2. Заседание считается правомочным, если на нем присутствуют не менее 2/3 членов Собрания. Процедура голосования определяется на заседании Собрания. Решение считается принятым, если за него проголосовало не менее 51% присут</w:t>
      </w:r>
      <w:r>
        <w:softHyphen/>
        <w:t xml:space="preserve">ствующих на заседании. </w:t>
      </w:r>
    </w:p>
    <w:p w:rsidR="00664987" w:rsidRDefault="00664987" w:rsidP="00664987">
      <w:r>
        <w:t xml:space="preserve">5.3.Решения Собрания принимают обязательный характер после утверждения приказом директора Учреждения </w:t>
      </w:r>
    </w:p>
    <w:p w:rsidR="00664987" w:rsidRDefault="00664987" w:rsidP="00664987">
      <w:r>
        <w:t xml:space="preserve">5.4.Внеочередной созыв Собрания может произойти по требованию директора Учреждения, Совета Учреждения или по заявлению 1/3 участников Собрания, поданном в письменном виде. </w:t>
      </w:r>
    </w:p>
    <w:p w:rsidR="00664987" w:rsidRDefault="00664987" w:rsidP="00664987">
      <w:r>
        <w:t xml:space="preserve">5.5.Решения Собрания заносятся в протокол и доводятся до сведения всех членов трудового коллектива не позднее, чем в течение трех дней после прошедшего Собрания. </w:t>
      </w:r>
    </w:p>
    <w:p w:rsidR="00664987" w:rsidRDefault="00664987" w:rsidP="00664987">
      <w:r>
        <w:t xml:space="preserve">5.6. Организацию выполнения решений Собрания осуществляют лица, указанные в решении. </w:t>
      </w:r>
    </w:p>
    <w:p w:rsidR="00664987" w:rsidRDefault="00664987" w:rsidP="00664987">
      <w:r>
        <w:t xml:space="preserve">6. Права участников общего собрания трудового коллектива Участники Общего собрания трудового коллектива имеют право: </w:t>
      </w:r>
    </w:p>
    <w:p w:rsidR="00664987" w:rsidRDefault="00664987" w:rsidP="00664987">
      <w:r>
        <w:t>6.1. Выносить на обсуждение Собрания вопросы, затрагивающие интересы всех работников Учреждения и получать информацию о результатах их рассмотре</w:t>
      </w:r>
      <w:r>
        <w:softHyphen/>
        <w:t xml:space="preserve">ния. </w:t>
      </w:r>
    </w:p>
    <w:p w:rsidR="00664987" w:rsidRDefault="00664987" w:rsidP="00664987">
      <w:r>
        <w:t xml:space="preserve">6.2. Принимать участие в обсуждении и принятии локальных актов Учреждения в пределах компетенции Собрания. </w:t>
      </w:r>
    </w:p>
    <w:p w:rsidR="00664987" w:rsidRDefault="00664987" w:rsidP="00664987">
      <w:r>
        <w:t>6.3. Давать разъяснения по вопросам деятельности Собрания участникам образо</w:t>
      </w:r>
      <w:r>
        <w:softHyphen/>
        <w:t xml:space="preserve">вательного процесса. </w:t>
      </w:r>
    </w:p>
    <w:p w:rsidR="00664987" w:rsidRDefault="00664987" w:rsidP="00664987">
      <w:r>
        <w:t xml:space="preserve">6.4. Избираться и быть избранными председателем Собрания. </w:t>
      </w:r>
    </w:p>
    <w:p w:rsidR="00664987" w:rsidRDefault="00664987" w:rsidP="00664987">
      <w:r>
        <w:t xml:space="preserve">7,Ответственность участников общего собрания трудового коллектива Участники Собрания несут ответственность за: </w:t>
      </w:r>
    </w:p>
    <w:p w:rsidR="00664987" w:rsidRDefault="00664987" w:rsidP="00664987">
      <w:r>
        <w:t xml:space="preserve">7.1. выполнение плана и регламента работы Собрания, </w:t>
      </w:r>
    </w:p>
    <w:p w:rsidR="00664987" w:rsidRDefault="00664987" w:rsidP="00664987">
      <w:r>
        <w:t xml:space="preserve">7.2. принятие решений в пределах своей компетенции, </w:t>
      </w:r>
    </w:p>
    <w:p w:rsidR="00664987" w:rsidRDefault="00664987" w:rsidP="00664987">
      <w:r>
        <w:t>7.3. выполнение решений Собрания,</w:t>
      </w:r>
    </w:p>
    <w:p w:rsidR="00664987" w:rsidRDefault="00664987" w:rsidP="00664987">
      <w:r>
        <w:t xml:space="preserve">7.4. невыполнение функций, отнесенных к компетенции Собрания. </w:t>
      </w:r>
    </w:p>
    <w:p w:rsidR="00664987" w:rsidRDefault="00664987" w:rsidP="00664987">
      <w:r>
        <w:t xml:space="preserve">8. Взаимодействие общего собрания трудового коллектива </w:t>
      </w:r>
    </w:p>
    <w:p w:rsidR="00664987" w:rsidRDefault="00664987" w:rsidP="00664987">
      <w:r>
        <w:t>8.1. Общее собрание трудового коллектива взаимодействует с руководством Уч</w:t>
      </w:r>
      <w:r>
        <w:softHyphen/>
        <w:t>реждения, Советом Учреждения, педагогическим советом, другими органами самоуправления Учреждения, родительской общественностью, с образователь</w:t>
      </w:r>
      <w:r>
        <w:softHyphen/>
        <w:t>ными учреждениями и учреждениями дополнительного образования, с общест</w:t>
      </w:r>
      <w:r>
        <w:softHyphen/>
        <w:t>венными организациями по вопросам, относящимся к компетенции Собрания.</w:t>
      </w:r>
    </w:p>
    <w:p w:rsidR="00664987" w:rsidRDefault="00664987" w:rsidP="00664987">
      <w:r>
        <w:t xml:space="preserve">9. Делопроизводство общего собрания трудового коллектива </w:t>
      </w:r>
    </w:p>
    <w:p w:rsidR="00664987" w:rsidRDefault="00664987" w:rsidP="00664987">
      <w:r>
        <w:t>9.1. Заседания Общего собрания трудового коллектива оформляются протоколь</w:t>
      </w:r>
      <w:r>
        <w:softHyphen/>
        <w:t xml:space="preserve">но. </w:t>
      </w:r>
    </w:p>
    <w:p w:rsidR="00664987" w:rsidRDefault="00664987" w:rsidP="00664987">
      <w:r>
        <w:t xml:space="preserve">9.2. Протоколы заседаний Собрания ведет секретарь Собрания. </w:t>
      </w:r>
    </w:p>
    <w:p w:rsidR="00664987" w:rsidRDefault="00664987" w:rsidP="00664987">
      <w:r>
        <w:t xml:space="preserve">9.3. Протоколы Собрания хранятся в делах Учреждения 5 лет. </w:t>
      </w:r>
    </w:p>
    <w:p w:rsidR="00664987" w:rsidRDefault="00664987"/>
    <w:p w:rsidR="00664987" w:rsidRDefault="00664987"/>
    <w:sectPr w:rsidR="00664987" w:rsidSect="00FC59D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664987"/>
    <w:rsid w:val="0027347A"/>
    <w:rsid w:val="00664987"/>
    <w:rsid w:val="007A58C2"/>
    <w:rsid w:val="00AB0FB0"/>
    <w:rsid w:val="00E104BB"/>
    <w:rsid w:val="00FC5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6649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qFormat/>
    <w:rsid w:val="00664987"/>
    <w:rPr>
      <w:b/>
      <w:bCs/>
    </w:rPr>
  </w:style>
  <w:style w:type="paragraph" w:styleId="a4">
    <w:name w:val="Balloon Text"/>
    <w:basedOn w:val="a"/>
    <w:semiHidden/>
    <w:rsid w:val="00664987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FC59D1"/>
    <w:pPr>
      <w:spacing w:before="30" w:after="30"/>
    </w:pPr>
    <w:rPr>
      <w:sz w:val="20"/>
      <w:szCs w:val="20"/>
    </w:rPr>
  </w:style>
  <w:style w:type="paragraph" w:styleId="a6">
    <w:name w:val="No Spacing"/>
    <w:uiPriority w:val="1"/>
    <w:qFormat/>
    <w:rsid w:val="00FC59D1"/>
    <w:rPr>
      <w:rFonts w:ascii="Calibri" w:eastAsia="Calibri" w:hAnsi="Calibri"/>
      <w:sz w:val="22"/>
      <w:szCs w:val="22"/>
      <w:lang w:eastAsia="en-US"/>
    </w:rPr>
  </w:style>
  <w:style w:type="paragraph" w:styleId="a7">
    <w:name w:val="Body Text"/>
    <w:basedOn w:val="a"/>
    <w:link w:val="10"/>
    <w:uiPriority w:val="99"/>
    <w:unhideWhenUsed/>
    <w:rsid w:val="00FC59D1"/>
    <w:pPr>
      <w:shd w:val="clear" w:color="auto" w:fill="FFFFFF"/>
      <w:spacing w:line="274" w:lineRule="exact"/>
    </w:pPr>
    <w:rPr>
      <w:rFonts w:eastAsia="Calibri"/>
      <w:lang w:eastAsia="en-US"/>
    </w:rPr>
  </w:style>
  <w:style w:type="character" w:customStyle="1" w:styleId="a8">
    <w:name w:val="Основной текст Знак"/>
    <w:rsid w:val="00FC59D1"/>
    <w:rPr>
      <w:sz w:val="24"/>
      <w:szCs w:val="24"/>
    </w:rPr>
  </w:style>
  <w:style w:type="character" w:customStyle="1" w:styleId="3">
    <w:name w:val="Основной текст (3)_"/>
    <w:link w:val="30"/>
    <w:uiPriority w:val="99"/>
    <w:locked/>
    <w:rsid w:val="00FC59D1"/>
    <w:rPr>
      <w:b/>
      <w:bCs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FC59D1"/>
    <w:pPr>
      <w:shd w:val="clear" w:color="auto" w:fill="FFFFFF"/>
      <w:spacing w:line="274" w:lineRule="exact"/>
    </w:pPr>
    <w:rPr>
      <w:b/>
      <w:bCs/>
    </w:rPr>
  </w:style>
  <w:style w:type="character" w:customStyle="1" w:styleId="10">
    <w:name w:val="Основной текст Знак1"/>
    <w:link w:val="a7"/>
    <w:uiPriority w:val="99"/>
    <w:locked/>
    <w:rsid w:val="00FC59D1"/>
    <w:rPr>
      <w:rFonts w:eastAsia="Calibri"/>
      <w:sz w:val="24"/>
      <w:szCs w:val="24"/>
      <w:shd w:val="clear" w:color="auto" w:fill="FFFF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5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Положение об общем собрании трудового коллектива</vt:lpstr>
      <vt:lpstr>Положение </vt:lpstr>
      <vt:lpstr>об общем собрании трудового коллектива МБОУ «Новокашировская СОШ» АМР РТ </vt:lpstr>
    </vt:vector>
  </TitlesOfParts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общем собрании трудового коллектива</dc:title>
  <dc:creator>ШК1</dc:creator>
  <cp:lastModifiedBy>Рафис Гилманов</cp:lastModifiedBy>
  <cp:revision>2</cp:revision>
  <cp:lastPrinted>2018-10-16T10:14:00Z</cp:lastPrinted>
  <dcterms:created xsi:type="dcterms:W3CDTF">2018-10-21T02:05:00Z</dcterms:created>
  <dcterms:modified xsi:type="dcterms:W3CDTF">2018-10-21T02:05:00Z</dcterms:modified>
</cp:coreProperties>
</file>